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ИНСТРУКЦИЯ-ОБРАЩЕНИЕ</w:t>
      </w:r>
      <w:bookmarkStart w:id="0" w:name="_GoBack"/>
      <w:bookmarkEnd w:id="0"/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Добрый вечер, дорогие коллеги, общественные помощники, волонтеры!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этом письме хочу сообщить Вам о старте анкетирования по проблеме усадьбы Быково. Мы просим и приглашаем всех желающих включиться в работу!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Анкетирование поможет нам собрать необходимую информацию о том, что местные жители действительно хотят увидеть в усадьбе, каковы их запросы и нужды, поскольку усадьба, в первую очередь, должна приносить пользу и радость тем, кто находится в непосредственной близости от нее. Вторым важнейшим участником анкетирования должны стать туристы, приезжающие из других городов, стран, местностей, мнение которых так же важно для успешного восстановления усадьбы.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Полученными данными мы сможем оперировать при диалоге с властями. Чем больше мы соберем статистических данных, тем проще нам будет показать, что усадьба востребована и нуждается в том, чтобы функционировать, как социально-культурное место, и приносить пользу людям, а не стоять в полузаброшенном состоянии, как это происходит сейчас.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Первая основная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анкета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приготовлена для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ru-RU"/>
        </w:rPr>
        <w:t>жителей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 города Жуковский, села Быково, поселка Быково, поселка Ильинский и </w:t>
      </w:r>
      <w:proofErr w:type="gramStart"/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других поселений</w:t>
      </w:r>
      <w:proofErr w:type="gramEnd"/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и городов, которые входят в Раменский район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Правила проведения этого анкетирования просты. Вам необходимо опросить жителей указанной местности (в первую очередь - всех близлежащих к усадьбе Быково поселений), следуя вопросам анкеты. Вы представляетесь волонтерами, рассказываете о том, что мы проводим исследование в рамках работы по восстановлению усадьбы Быково (если необходимо, организация, от которой проводится анкетирование - Российский государственный социальный университет), даете распечатанные листы с ручкой опрашиваемому и позволяете ему самостоятельно отвечать на указанные вопросы. Большая просьба: </w:t>
      </w:r>
      <w:r w:rsidRPr="004E70CE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ru-RU"/>
        </w:rPr>
        <w:t>не </w:t>
      </w:r>
      <w:proofErr w:type="spellStart"/>
      <w:r w:rsidRPr="004E70CE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ru-RU"/>
        </w:rPr>
        <w:t>подсказывать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людям</w:t>
      </w:r>
      <w:proofErr w:type="spellEnd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что следует ответить, поскольку нам необходимо услышать мнение каждого опрошенного, высказанное </w:t>
      </w:r>
      <w:proofErr w:type="spellStart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им</w:t>
      </w:r>
      <w:r w:rsidRPr="004E70CE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shd w:val="clear" w:color="auto" w:fill="FFFFFF"/>
          <w:lang w:eastAsia="ru-RU"/>
        </w:rPr>
        <w:t>самостоятельно</w:t>
      </w:r>
      <w:proofErr w:type="spellEnd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 В первую очередь можно опросить всех ваших знакомых, родных и близких, которые заинтересованы в судьбе усадьбы.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детей и подростков (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ru-RU"/>
        </w:rPr>
        <w:t>жителей Раменского района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), младше 16 лет, подготовлено интервью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Ваша задача при интервьюировании несовершеннолетних - разговаривать с ребенком вежливо и доброжелательно, учитывая, что интервьюируемый - личность, и его мнение так же важно. Напечатанные вопросы - это подсказки для вас. Вам необходимо записать в листке ответ интервьюируемого. Так же желательно </w:t>
      </w:r>
      <w:r w:rsidRPr="004E70CE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ru-RU"/>
        </w:rPr>
        <w:t>не давать много подсказок (допустимы только наводящие, если ребенок затрудняется придумать, какие варианты организации усадьбы возможны)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а </w:t>
      </w:r>
      <w:proofErr w:type="gramStart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не давать ответы за ребенка.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Вторая основная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анкета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- для опроса заинтересованных усадьбой Быково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туристов из других городов и местностей.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Их можно встретить каждый день у усадьбы, найти на всевозможных форумах и блогах (исторических, посвященных усадьбам, посвященных заброшенным местам и т.д.)  в Интернете, а </w:t>
      </w:r>
      <w:proofErr w:type="gramStart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различных праздниках и фестивалях в городе Жуковский. Правила анкетирования такие же, как с местными жителями.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Можно хотя бы несколько раз воспользоваться видеозаписывающими устройствами для отчета в наших социальных сообществах </w:t>
      </w: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при разрешении опрашиваемого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Видеофайлы или ссылки на них для загрузки присылайте на электронную почту.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Наша цель - опросить не менее 300 местных жителей, не менее 100 туристов и не менее 40 детей. Если эти цифры за сентябрь нам удастся увеличить, то вес полученных данных автоматически возрастет в глазах чиновников. Чем больше заинтересованных в усадьбе людей, тем больше шансов возродить ее и сделать доступной для этих людей.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СРОКИ</w:t>
      </w: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проведения анкетирования: сентябрь 2015 года. </w:t>
      </w:r>
      <w:proofErr w:type="spellStart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Пролонгирование</w:t>
      </w:r>
      <w:proofErr w:type="spellEnd"/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возможно.</w:t>
      </w:r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 данному письму прикреплены файлы, в которых содержатся вышеупомянутые анкеты и интервью. Так же вы сможете увидеть их в наших группах в социальных сетях:</w:t>
      </w:r>
    </w:p>
    <w:p w:rsidR="004E70CE" w:rsidRP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ВКОНТАКТЕ: </w:t>
      </w:r>
      <w:hyperlink r:id="rId4" w:tgtFrame="_blank" w:history="1">
        <w:r w:rsidRPr="004E70CE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https://vk.com/public98041252</w:t>
        </w:r>
      </w:hyperlink>
    </w:p>
    <w:p w:rsidR="004E70CE" w:rsidRPr="004E70CE" w:rsidRDefault="004E70CE" w:rsidP="004E70CE">
      <w:pPr>
        <w:shd w:val="clear" w:color="auto" w:fill="FFFFFF"/>
        <w:spacing w:after="120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FACEBOOK: </w:t>
      </w:r>
      <w:hyperlink r:id="rId5" w:tgtFrame="_blank" w:history="1">
        <w:r w:rsidRPr="004E70CE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https://www.facebook.com/groups/1470089043287445/</w:t>
        </w:r>
      </w:hyperlink>
    </w:p>
    <w:p w:rsidR="004E70CE" w:rsidRPr="004E70CE" w:rsidRDefault="004E70CE" w:rsidP="004E70CE">
      <w:pPr>
        <w:shd w:val="clear" w:color="auto" w:fill="FFFFFF"/>
        <w:spacing w:after="120" w:line="273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E70C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TWITTER: </w:t>
      </w:r>
      <w:hyperlink r:id="rId6" w:tgtFrame="_blank" w:history="1">
        <w:r w:rsidRPr="004E70CE">
          <w:rPr>
            <w:rFonts w:ascii="Arial" w:eastAsia="Times New Roman" w:hAnsi="Arial" w:cs="Arial"/>
            <w:color w:val="66757F"/>
            <w:sz w:val="18"/>
            <w:szCs w:val="18"/>
            <w:u w:val="single"/>
            <w:lang w:eastAsia="ru-RU"/>
          </w:rPr>
          <w:t>@</w:t>
        </w:r>
        <w:proofErr w:type="spellStart"/>
        <w:r w:rsidRPr="004E70CE">
          <w:rPr>
            <w:rFonts w:ascii="Arial" w:eastAsia="Times New Roman" w:hAnsi="Arial" w:cs="Arial"/>
            <w:color w:val="66757F"/>
            <w:sz w:val="18"/>
            <w:szCs w:val="18"/>
            <w:u w:val="single"/>
            <w:lang w:eastAsia="ru-RU"/>
          </w:rPr>
          <w:t>Usadba_Bykovo</w:t>
        </w:r>
        <w:proofErr w:type="spellEnd"/>
      </w:hyperlink>
    </w:p>
    <w:p w:rsidR="004E70CE" w:rsidRDefault="004E70CE" w:rsidP="004E70C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</w:pPr>
    </w:p>
    <w:p w:rsidR="004E70CE" w:rsidRPr="004E70CE" w:rsidRDefault="004E70CE" w:rsidP="004E70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  </w:t>
      </w:r>
      <w:r w:rsidRPr="004E70CE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ВНИМАНИЕ</w:t>
      </w:r>
      <w:r w:rsidRPr="004E7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! Подробнее о действиях, которые можно произвести </w:t>
      </w:r>
      <w:r w:rsidRPr="004E70CE"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ru-RU"/>
        </w:rPr>
        <w:t>сейчас</w:t>
      </w:r>
      <w:r w:rsidRPr="004E7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 Нам </w:t>
      </w:r>
      <w:r w:rsidRPr="004E70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shd w:val="clear" w:color="auto" w:fill="FFFFFF"/>
          <w:lang w:eastAsia="ru-RU"/>
        </w:rPr>
        <w:t>требуются</w:t>
      </w:r>
      <w:r w:rsidRPr="004E7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: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анкетеры;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интервьюеры;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те, у кого есть возможность помочь в размножении и передаче волонтерам анкет и интервью;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 </w:t>
      </w:r>
      <w:r w:rsidRPr="004E70C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организаторы</w:t>
      </w: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волонтерского </w:t>
      </w:r>
      <w:r w:rsidRPr="004E70C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направления по анкетированию</w:t>
      </w: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Организаторы и координаторы волонтерского направления </w:t>
      </w:r>
      <w:proofErr w:type="gramStart"/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анкетирования</w:t>
      </w:r>
      <w:proofErr w:type="gramEnd"/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могут проводить встречи и регулировать данный поток. Просьба тем, кто желал организовывать направления, связаться со мной: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Тел.: 8 (916) 841-91-97</w:t>
      </w:r>
    </w:p>
    <w:p w:rsidR="004E70CE" w:rsidRP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E-mail: </w:t>
      </w:r>
      <w:hyperlink r:id="rId7" w:tgtFrame="_blank" w:history="1">
        <w:r w:rsidRPr="004E70CE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 w:eastAsia="ru-RU"/>
          </w:rPr>
          <w:t>my_rin@mail.ru</w:t>
        </w:r>
      </w:hyperlink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 же размножить анкеты вызвался Владимир Попов - администратор наших сообществ, активный участник инициативной группы. Желающие получить экземпляры могут договориться с ним о возможности передачи анкет. Вы можете связаться с ним следующими способами: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0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8" w:tgtFrame="_blank" w:history="1">
        <w:r w:rsidRPr="004E70C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yarich.v@gmail.com</w:t>
        </w:r>
      </w:hyperlink>
      <w:r w:rsidRPr="004E70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9" w:tgtFrame="_blank" w:history="1">
        <w:r w:rsidRPr="004E70C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https://www.facebook.com/yarich.v</w:t>
        </w:r>
      </w:hyperlink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Отдельно о требующихся </w:t>
      </w:r>
      <w:r w:rsidRPr="004E70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ru-RU"/>
        </w:rPr>
        <w:t>интервьюерах</w:t>
      </w: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Дорогие друзья, нам необходимы желающие провести интервью с следующими группами населения Раменского района (в первую очередь - города Жуковский):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специалисты, которые были бы заинтересованы в восстановлении усадьбы (архитекторы, искусствоведы, дизайнеры, музейные сотрудники, экскурсоводы и т.д.);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финансисты (бизнесмены и др.);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 государственные служащие.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Нам необходимы те, кто может опросить данные категории лиц, используя либо знакомства (прямые или косвенные), либо имеющие возможность познакомиться с ними и договориться об интервью.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Большая просьба: те, кто имеют такие возможности и желание помочь, пожалуйста, свяжитесь со мной или Анной </w:t>
      </w:r>
      <w:proofErr w:type="spellStart"/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Лауль</w:t>
      </w:r>
      <w:proofErr w:type="spellEnd"/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(ее почта </w:t>
      </w:r>
      <w:hyperlink r:id="rId10" w:tgtFrame="_blank" w:history="1">
        <w:proofErr w:type="gramStart"/>
        <w:r w:rsidRPr="004E70C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laulanna@gmail.com</w:t>
        </w:r>
      </w:hyperlink>
      <w:r w:rsidRPr="004E70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)</w:t>
      </w:r>
      <w:proofErr w:type="gramEnd"/>
      <w:r w:rsidRPr="004E70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заранее</w:t>
      </w: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Мы вышлем вам программу интервьюирования с вопросами и проведем инструктаж.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Все полученные вами данные собираются в ходе встреч с организаторами, которые в последствие передадут данные рабочей группе проекта восстановления усадьбы Быково.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конце анкетирования мы проведем большое волонтерское собрание, где обсудим всю накопившуюся информацию и дальнейшие действия.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Заранее крайне признательны всем тем, кто включится в работу!</w:t>
      </w:r>
    </w:p>
    <w:p w:rsidR="004E70CE" w:rsidRDefault="004E70CE" w:rsidP="004E70CE">
      <w:pPr>
        <w:shd w:val="clear" w:color="auto" w:fill="FFFFFF"/>
        <w:spacing w:after="120" w:line="240" w:lineRule="auto"/>
        <w:jc w:val="both"/>
      </w:pPr>
      <w:r w:rsidRPr="004E70C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Всего вам самого наилучшего! Удачи!</w:t>
      </w:r>
    </w:p>
    <w:sectPr w:rsidR="004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E"/>
    <w:rsid w:val="004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6E3F-6581-4AF0-A294-B0977DA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0CE"/>
  </w:style>
  <w:style w:type="character" w:styleId="a3">
    <w:name w:val="Strong"/>
    <w:basedOn w:val="a0"/>
    <w:uiPriority w:val="22"/>
    <w:qFormat/>
    <w:rsid w:val="004E70CE"/>
    <w:rPr>
      <w:b/>
      <w:bCs/>
    </w:rPr>
  </w:style>
  <w:style w:type="character" w:styleId="a4">
    <w:name w:val="Emphasis"/>
    <w:basedOn w:val="a0"/>
    <w:uiPriority w:val="20"/>
    <w:qFormat/>
    <w:rsid w:val="004E70CE"/>
    <w:rPr>
      <w:i/>
      <w:iCs/>
    </w:rPr>
  </w:style>
  <w:style w:type="character" w:styleId="a5">
    <w:name w:val="Hyperlink"/>
    <w:basedOn w:val="a0"/>
    <w:uiPriority w:val="99"/>
    <w:semiHidden/>
    <w:unhideWhenUsed/>
    <w:rsid w:val="004E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ich.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_rin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Usadba_Byko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groups/1470089043287445/" TargetMode="External"/><Relationship Id="rId10" Type="http://schemas.openxmlformats.org/officeDocument/2006/relationships/hyperlink" Target="mailto:laulanna@gmail.com" TargetMode="External"/><Relationship Id="rId4" Type="http://schemas.openxmlformats.org/officeDocument/2006/relationships/hyperlink" Target="https://vk.com/public98041252" TargetMode="External"/><Relationship Id="rId9" Type="http://schemas.openxmlformats.org/officeDocument/2006/relationships/hyperlink" Target="https://www.facebook.com/yarich.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Попов</dc:creator>
  <cp:keywords/>
  <dc:description/>
  <cp:lastModifiedBy>Владимир Попов</cp:lastModifiedBy>
  <cp:revision>1</cp:revision>
  <dcterms:created xsi:type="dcterms:W3CDTF">2015-08-27T13:32:00Z</dcterms:created>
  <dcterms:modified xsi:type="dcterms:W3CDTF">2015-08-27T13:39:00Z</dcterms:modified>
</cp:coreProperties>
</file>